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8" w:rsidRDefault="003F02B8"/>
    <w:p w:rsidR="00383B4D" w:rsidRPr="00CF6A95" w:rsidRDefault="00383B4D" w:rsidP="00383B4D">
      <w:pPr>
        <w:jc w:val="center"/>
        <w:outlineLvl w:val="0"/>
        <w:rPr>
          <w:b/>
        </w:rPr>
      </w:pPr>
      <w:bookmarkStart w:id="0" w:name="_Toc423503851"/>
      <w:r w:rsidRPr="00CF6A95">
        <w:rPr>
          <w:b/>
        </w:rPr>
        <w:t xml:space="preserve">ИЗВЕЩЕНИЕ О ПРОВЕДЕНИИ </w:t>
      </w:r>
      <w:bookmarkEnd w:id="0"/>
      <w:r w:rsidR="00BF2A89" w:rsidRPr="00CF6A95">
        <w:rPr>
          <w:b/>
        </w:rPr>
        <w:t>ЗАКУПКИ</w:t>
      </w:r>
    </w:p>
    <w:p w:rsidR="00383B4D" w:rsidRPr="00EB3032" w:rsidRDefault="00383B4D" w:rsidP="00383B4D">
      <w:pPr>
        <w:tabs>
          <w:tab w:val="left" w:pos="1134"/>
        </w:tabs>
        <w:ind w:firstLine="709"/>
        <w:jc w:val="center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Форма и способ процедуры закупки:</w:t>
      </w:r>
      <w:r w:rsidRPr="00541EAA">
        <w:t xml:space="preserve"> Открытый запрос котировок.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t>Закупка проводится в соответствии с Положением о порядке размещения заказов на закупку товаров, выполнение работ, оказание услуг для обеспечения деятельности открытого акционерного общества «Красноярский электровагоноремонтный завод».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912A1F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 w:rsidRPr="00541EAA">
        <w:rPr>
          <w:b/>
        </w:rPr>
        <w:t>Предмет</w:t>
      </w:r>
      <w:r w:rsidRPr="00541EAA">
        <w:rPr>
          <w:b/>
          <w:spacing w:val="-6"/>
        </w:rPr>
        <w:t xml:space="preserve"> закупки:</w:t>
      </w:r>
      <w:r w:rsidRPr="00541EAA">
        <w:rPr>
          <w:spacing w:val="-6"/>
        </w:rPr>
        <w:t xml:space="preserve"> </w:t>
      </w:r>
      <w:r w:rsidRPr="006F168F">
        <w:t xml:space="preserve">право </w:t>
      </w:r>
      <w:r w:rsidRPr="00912A1F">
        <w:t xml:space="preserve">заключения договора </w:t>
      </w:r>
      <w:r w:rsidRPr="00912A1F">
        <w:rPr>
          <w:spacing w:val="-6"/>
        </w:rPr>
        <w:t xml:space="preserve">на </w:t>
      </w:r>
      <w:r w:rsidRPr="00912A1F">
        <w:t>проектные работы и монтаж системы автоматического пожаротушения в помещениях ЭМЦ: №1, №8, №2, №38, №34, №36, №37, №9, №28 (а,б,в)</w:t>
      </w:r>
      <w:r w:rsidRPr="00912A1F">
        <w:rPr>
          <w:spacing w:val="-6"/>
        </w:rPr>
        <w:t xml:space="preserve">, находящихся по адресу: г. Красноярск, ул. Профсоюзов, 39 </w:t>
      </w:r>
      <w:r w:rsidRPr="00912A1F">
        <w:t>для нужд ОАО «КрЭВРЗ».</w:t>
      </w:r>
    </w:p>
    <w:p w:rsidR="00CF6A95" w:rsidRPr="00912A1F" w:rsidRDefault="00CF6A95" w:rsidP="00CF6A95">
      <w:pPr>
        <w:pStyle w:val="a6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 xml:space="preserve">Заказчик: </w:t>
      </w:r>
      <w:r w:rsidRPr="00541EAA">
        <w:t>ОАО «КрЭВРЗ</w:t>
      </w:r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Организатор закупки:</w:t>
      </w:r>
      <w:r w:rsidRPr="00541EAA">
        <w:t xml:space="preserve"> ОАО «КрЭВРЗ</w:t>
      </w:r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4975E3" w:rsidRDefault="00CF6A95" w:rsidP="00CF6A95">
      <w:pPr>
        <w:tabs>
          <w:tab w:val="left" w:pos="1134"/>
        </w:tabs>
        <w:contextualSpacing/>
        <w:jc w:val="both"/>
      </w:pPr>
      <w:r>
        <w:t xml:space="preserve">           </w:t>
      </w:r>
      <w:r w:rsidRPr="00EB3032">
        <w:t>Контактное лицо: начальник отдела организа</w:t>
      </w:r>
      <w:r>
        <w:t>ции закупок Дюков Дмитрий Геннадьевич</w:t>
      </w:r>
      <w:r w:rsidRPr="00EB3032">
        <w:t>, тел. (391) 201-62-6</w:t>
      </w:r>
      <w:r w:rsidRPr="004975E3">
        <w:t xml:space="preserve">6, </w:t>
      </w:r>
      <w:r w:rsidRPr="00EB3032">
        <w:rPr>
          <w:lang w:val="en-US"/>
        </w:rPr>
        <w:t>E</w:t>
      </w:r>
      <w:r w:rsidRPr="004975E3">
        <w:t>-</w:t>
      </w:r>
      <w:r w:rsidRPr="00EB3032">
        <w:rPr>
          <w:lang w:val="en-US"/>
        </w:rPr>
        <w:t>mail</w:t>
      </w:r>
      <w:r w:rsidRPr="004975E3">
        <w:t xml:space="preserve">: </w:t>
      </w:r>
      <w:r>
        <w:rPr>
          <w:lang w:val="en-US"/>
        </w:rPr>
        <w:t>zakupki</w:t>
      </w:r>
      <w:r w:rsidRPr="004975E3">
        <w:t>@</w:t>
      </w:r>
      <w:r w:rsidRPr="00EB3032">
        <w:rPr>
          <w:lang w:val="en-US"/>
        </w:rPr>
        <w:t>krevrz</w:t>
      </w:r>
      <w:r w:rsidRPr="004975E3">
        <w:t>.</w:t>
      </w:r>
      <w:r w:rsidRPr="00EB3032">
        <w:rPr>
          <w:lang w:val="en-US"/>
        </w:rPr>
        <w:t>ru</w:t>
      </w:r>
      <w:r w:rsidRPr="004975E3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Количество лотов:</w:t>
      </w:r>
      <w:r w:rsidRPr="00541EAA">
        <w:t xml:space="preserve"> 1 (один).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CF6A95" w:rsidRPr="005D0F94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  <w:rPr>
          <w:rFonts w:ascii="Calibri" w:hAnsi="Calibri"/>
          <w:sz w:val="22"/>
          <w:szCs w:val="22"/>
        </w:rPr>
      </w:pPr>
      <w:r w:rsidRPr="005D0F94">
        <w:rPr>
          <w:b/>
        </w:rPr>
        <w:t>Предмет договора:</w:t>
      </w:r>
      <w:r w:rsidRPr="00541EAA">
        <w:t xml:space="preserve"> </w:t>
      </w:r>
      <w:r>
        <w:t>проведение</w:t>
      </w:r>
      <w:r w:rsidRPr="006410A5">
        <w:t xml:space="preserve"> </w:t>
      </w:r>
      <w:r>
        <w:t>проектных</w:t>
      </w:r>
      <w:r w:rsidRPr="00912A1F">
        <w:t xml:space="preserve"> работы и монтаж </w:t>
      </w:r>
      <w:r>
        <w:t xml:space="preserve">системы </w:t>
      </w:r>
      <w:r w:rsidRPr="00912A1F">
        <w:t>автоматического пожаротушения в помещениях ЭМЦ: №1, №8, №2, №38, №34, №36, №37, №9, №28 (а,б,в)</w:t>
      </w:r>
      <w:r w:rsidRPr="005D0F94">
        <w:rPr>
          <w:spacing w:val="-6"/>
        </w:rPr>
        <w:t xml:space="preserve">, находящихся по адресу: г. Красноярск, ул. Профсоюзов, 39 </w:t>
      </w:r>
      <w:r w:rsidRPr="00912A1F">
        <w:t>для нужд ОАО «КрЭВРЗ».</w:t>
      </w:r>
    </w:p>
    <w:p w:rsidR="00CF6A95" w:rsidRPr="00541EAA" w:rsidRDefault="00CF6A95" w:rsidP="00CF6A95">
      <w:pPr>
        <w:tabs>
          <w:tab w:val="left" w:pos="0"/>
          <w:tab w:val="left" w:pos="709"/>
          <w:tab w:val="left" w:pos="1134"/>
        </w:tabs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541EAA">
        <w:t xml:space="preserve">Срок </w:t>
      </w:r>
      <w:r>
        <w:t>оказания услуг</w:t>
      </w:r>
      <w:r w:rsidRPr="00541EAA">
        <w:t xml:space="preserve">: с момента </w:t>
      </w:r>
      <w:r>
        <w:t>заключения</w:t>
      </w:r>
      <w:r w:rsidRPr="00541EAA">
        <w:t xml:space="preserve"> </w:t>
      </w:r>
      <w:r w:rsidRPr="002734B5">
        <w:t>договора</w:t>
      </w:r>
      <w:r>
        <w:t xml:space="preserve"> до 30.09</w:t>
      </w:r>
      <w:r w:rsidRPr="002734B5">
        <w:t>.201</w:t>
      </w:r>
      <w:r>
        <w:t>6</w:t>
      </w:r>
      <w:r w:rsidRPr="002734B5">
        <w:t>г.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Место </w:t>
      </w:r>
      <w:r>
        <w:t>оказания 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Состав и объем </w:t>
      </w:r>
      <w:r>
        <w:t>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Предложение частичного </w:t>
      </w:r>
      <w:r>
        <w:t>оказания услуг</w:t>
      </w:r>
      <w:r w:rsidRPr="00541EAA">
        <w:t xml:space="preserve"> не допускается.</w:t>
      </w:r>
    </w:p>
    <w:p w:rsidR="00CF6A95" w:rsidRPr="00A05A20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A05A20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A05A20">
        <w:rPr>
          <w:b/>
        </w:rPr>
        <w:t>Условия оплаты:</w:t>
      </w:r>
      <w:r w:rsidRPr="00A05A20">
        <w:t xml:space="preserve"> в соответствии с Часть</w:t>
      </w:r>
      <w:r>
        <w:t>ю</w:t>
      </w:r>
      <w:r w:rsidRPr="00A05A20">
        <w:t> 3 «Проект договора».</w:t>
      </w:r>
      <w:r>
        <w:t xml:space="preserve"> </w:t>
      </w:r>
    </w:p>
    <w:p w:rsidR="00CF6A95" w:rsidRPr="00A05A20" w:rsidRDefault="00CF6A95" w:rsidP="00CF6A95">
      <w:pPr>
        <w:ind w:right="153" w:firstLine="709"/>
        <w:jc w:val="both"/>
      </w:pPr>
    </w:p>
    <w:p w:rsidR="00CF6A95" w:rsidRPr="00541EAA" w:rsidRDefault="00CF6A95" w:rsidP="00CF6A95">
      <w:pPr>
        <w:ind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обязательными. Встречные предложения участников по проекту договора 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541EAA">
        <w:t>.</w:t>
      </w:r>
      <w:r>
        <w:t xml:space="preserve"> </w:t>
      </w:r>
      <w:r w:rsidRPr="00C8415D">
        <w:t xml:space="preserve">Встречные предложения участников по проекту договора не допускаются по существенным условиям: срок </w:t>
      </w:r>
      <w:r>
        <w:t>оказания услуг</w:t>
      </w:r>
      <w:r w:rsidRPr="00C8415D">
        <w:t xml:space="preserve">, условия оплаты, требования к качеству </w:t>
      </w:r>
      <w:r>
        <w:t>услуг</w:t>
      </w:r>
      <w:r w:rsidRPr="00C8415D">
        <w:t>, порядку приемки, ответственности и гарантийным обязательствам.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bookmarkStart w:id="1" w:name="_GoBack"/>
      <w:bookmarkEnd w:id="1"/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A47D2D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lastRenderedPageBreak/>
        <w:t>Начальная (максимальная) цена договора:</w:t>
      </w:r>
      <w:r>
        <w:rPr>
          <w:b/>
        </w:rPr>
        <w:t xml:space="preserve"> </w:t>
      </w:r>
      <w:r w:rsidRPr="00A47D2D">
        <w:t>не публикуется.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C21DE">
        <w:rPr>
          <w:rFonts w:eastAsia="Calibri"/>
          <w:lang w:eastAsia="en-US"/>
        </w:rPr>
        <w:t>В стоимость работ не входит стоимость приборов и оборудования, вышедшего из строя и нуждающегося в ремонте или замене.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541EAA">
        <w:rPr>
          <w:b/>
        </w:rPr>
        <w:t>Официальный язык закупки:</w:t>
      </w:r>
      <w:r w:rsidRPr="00541EAA">
        <w:t xml:space="preserve"> русский.</w:t>
      </w:r>
    </w:p>
    <w:p w:rsidR="00CF6A95" w:rsidRPr="00541EAA" w:rsidRDefault="00CF6A95" w:rsidP="00CF6A95">
      <w:pPr>
        <w:ind w:right="153" w:firstLine="709"/>
        <w:jc w:val="both"/>
      </w:pPr>
      <w:bookmarkStart w:id="2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2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Валюта закупки:</w:t>
      </w:r>
      <w:r w:rsidRPr="00541EAA">
        <w:t xml:space="preserve"> российский рубль.</w:t>
      </w:r>
    </w:p>
    <w:p w:rsidR="00CF6A95" w:rsidRPr="00541EAA" w:rsidRDefault="00CF6A95" w:rsidP="00CF6A95">
      <w:pPr>
        <w:ind w:right="153" w:firstLine="709"/>
        <w:jc w:val="both"/>
      </w:pPr>
      <w:r w:rsidRPr="00541EAA">
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i/>
        </w:rPr>
      </w:pPr>
      <w:r w:rsidRPr="00541EAA">
        <w:rPr>
          <w:b/>
        </w:rPr>
        <w:t>Обеспечение заявки на участие в закупке:</w:t>
      </w:r>
      <w:r w:rsidRPr="00541EAA">
        <w:t xml:space="preserve"> не требуется.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Победителем закупки признается, по решению </w:t>
      </w:r>
      <w:r>
        <w:t>Конкурсной</w:t>
      </w:r>
      <w:r w:rsidRPr="00541EAA">
        <w:t xml:space="preserve"> комиссии, допущенный участник закупки, предложивший наименьшую цену договора.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Порядок получения закупочной документации: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3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6" w:history="1">
        <w:r w:rsidRPr="00541EAA">
          <w:rPr>
            <w:rStyle w:val="a4"/>
          </w:rPr>
          <w:t>http://www.kr-evrz.ru</w:t>
        </w:r>
      </w:hyperlink>
      <w:r>
        <w:t xml:space="preserve"> (раздел «Тендеры»)</w:t>
      </w:r>
      <w:bookmarkEnd w:id="3"/>
      <w:r>
        <w:t>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окончания</w:t>
      </w:r>
      <w:r w:rsidRPr="00541EAA">
        <w:rPr>
          <w:b/>
          <w:spacing w:val="-6"/>
        </w:rPr>
        <w:t xml:space="preserve"> подачи заявок на участие в закупке:</w:t>
      </w:r>
      <w:r w:rsidRPr="00541EAA">
        <w:rPr>
          <w:spacing w:val="-6"/>
        </w:rPr>
        <w:t xml:space="preserve"> </w:t>
      </w:r>
      <w:r>
        <w:rPr>
          <w:spacing w:val="-6"/>
        </w:rPr>
        <w:t>10</w:t>
      </w:r>
      <w:r w:rsidRPr="00541EAA">
        <w:rPr>
          <w:spacing w:val="-6"/>
        </w:rPr>
        <w:t xml:space="preserve">-00 (время </w:t>
      </w:r>
      <w:r>
        <w:rPr>
          <w:spacing w:val="-6"/>
        </w:rPr>
        <w:t>красноярское</w:t>
      </w:r>
      <w:r w:rsidRPr="00541EAA">
        <w:rPr>
          <w:spacing w:val="-6"/>
        </w:rPr>
        <w:t>) «</w:t>
      </w:r>
      <w:r>
        <w:rPr>
          <w:spacing w:val="-6"/>
        </w:rPr>
        <w:t>10</w:t>
      </w:r>
      <w:r w:rsidRPr="00541EAA">
        <w:rPr>
          <w:spacing w:val="-6"/>
        </w:rPr>
        <w:t>»</w:t>
      </w:r>
      <w:r>
        <w:rPr>
          <w:spacing w:val="-6"/>
        </w:rPr>
        <w:t> июня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  <w:rPr>
          <w:spacing w:val="-6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bookmarkStart w:id="4" w:name="_Ref348972637"/>
      <w:r w:rsidRPr="002A3699">
        <w:rPr>
          <w:b/>
          <w:spacing w:val="-6"/>
        </w:rPr>
        <w:t>Место</w:t>
      </w:r>
      <w:r w:rsidRPr="002A3699">
        <w:rPr>
          <w:b/>
        </w:rPr>
        <w:t xml:space="preserve">, дата и время проведения процедуры вскрытия конвертов с заявками на участие в закупке: </w:t>
      </w:r>
      <w:bookmarkEnd w:id="4"/>
      <w:r w:rsidRPr="002A3699">
        <w:rPr>
          <w:spacing w:val="-6"/>
        </w:rPr>
        <w:t>660021, г. Красн</w:t>
      </w:r>
      <w:r>
        <w:rPr>
          <w:spacing w:val="-6"/>
        </w:rPr>
        <w:t>оярск, ул. Профсоюзов, д. 39, 10-30</w:t>
      </w:r>
      <w:r w:rsidRPr="002A3699">
        <w:rPr>
          <w:spacing w:val="-6"/>
        </w:rPr>
        <w:t xml:space="preserve"> (время красноярское) </w:t>
      </w:r>
      <w:r w:rsidRPr="00541EAA">
        <w:rPr>
          <w:spacing w:val="-6"/>
        </w:rPr>
        <w:t>«</w:t>
      </w:r>
      <w:r>
        <w:rPr>
          <w:spacing w:val="-6"/>
        </w:rPr>
        <w:t>14</w:t>
      </w:r>
      <w:r w:rsidRPr="00541EAA">
        <w:rPr>
          <w:spacing w:val="-6"/>
        </w:rPr>
        <w:t>»</w:t>
      </w:r>
      <w:r>
        <w:rPr>
          <w:spacing w:val="-6"/>
        </w:rPr>
        <w:t> июня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Pr="002A3699" w:rsidRDefault="00CF6A95" w:rsidP="00CF6A95">
      <w:pPr>
        <w:pStyle w:val="a6"/>
        <w:tabs>
          <w:tab w:val="left" w:pos="0"/>
          <w:tab w:val="left" w:pos="1134"/>
        </w:tabs>
        <w:ind w:left="1418"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pacing w:val="-6"/>
        </w:rPr>
      </w:pPr>
      <w:r w:rsidRPr="00541EAA">
        <w:rPr>
          <w:b/>
          <w:spacing w:val="-6"/>
        </w:rPr>
        <w:t xml:space="preserve">Место и </w:t>
      </w:r>
      <w:r w:rsidRPr="00541EAA">
        <w:rPr>
          <w:b/>
        </w:rPr>
        <w:t>дата</w:t>
      </w:r>
      <w:r w:rsidRPr="00541EAA">
        <w:rPr>
          <w:b/>
          <w:spacing w:val="-6"/>
        </w:rPr>
        <w:t xml:space="preserve"> рассмотрения заявок и подведения итогов закупки: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>
        <w:rPr>
          <w:spacing w:val="-6"/>
        </w:rPr>
        <w:t>котировок</w:t>
      </w:r>
      <w:r w:rsidRPr="00541EAA">
        <w:rPr>
          <w:spacing w:val="-6"/>
        </w:rPr>
        <w:t xml:space="preserve">: адрес </w:t>
      </w:r>
      <w:r w:rsidRPr="00EB3032">
        <w:t>660021, г. Красноярск, ул. Профсоюзов, д. 39</w:t>
      </w:r>
      <w:r w:rsidRPr="00541EAA">
        <w:rPr>
          <w:spacing w:val="-6"/>
        </w:rPr>
        <w:t>, не позднее «</w:t>
      </w:r>
      <w:r>
        <w:rPr>
          <w:spacing w:val="-6"/>
        </w:rPr>
        <w:t>14</w:t>
      </w:r>
      <w:r w:rsidRPr="00541EAA">
        <w:rPr>
          <w:spacing w:val="-6"/>
        </w:rPr>
        <w:t xml:space="preserve">» </w:t>
      </w:r>
      <w:r>
        <w:rPr>
          <w:spacing w:val="-6"/>
        </w:rPr>
        <w:t>июля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заключения</w:t>
      </w:r>
      <w:r w:rsidRPr="00541EAA">
        <w:rPr>
          <w:b/>
          <w:spacing w:val="-6"/>
        </w:rPr>
        <w:t xml:space="preserve"> договора:</w:t>
      </w:r>
      <w:r w:rsidRPr="00541EAA">
        <w:rPr>
          <w:spacing w:val="-6"/>
        </w:rPr>
        <w:t xml:space="preserve"> </w:t>
      </w:r>
      <w:r>
        <w:t xml:space="preserve">в течение 20 (двадцати) дней </w:t>
      </w:r>
      <w:r w:rsidRPr="00AF0F97">
        <w:t xml:space="preserve">после завершения </w:t>
      </w:r>
      <w:r>
        <w:t>закупки</w:t>
      </w:r>
      <w:r w:rsidRPr="00AF0F97">
        <w:t xml:space="preserve"> и </w:t>
      </w:r>
      <w:r>
        <w:t>утверждения</w:t>
      </w:r>
      <w:r w:rsidRPr="00AF0F97">
        <w:t xml:space="preserve"> </w:t>
      </w:r>
      <w:r>
        <w:t xml:space="preserve">итогового </w:t>
      </w:r>
      <w:r w:rsidRPr="00AF0F97">
        <w:t>протокола</w:t>
      </w:r>
      <w:r>
        <w:t>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t xml:space="preserve">Заказчик передает лицу, с которым заключается договор, проект договора, который составляется путем включения условий исполнения договора, предложенных лицом, с </w:t>
      </w:r>
      <w:r w:rsidRPr="00B85666">
        <w:lastRenderedPageBreak/>
        <w:t xml:space="preserve">которым заключается договор, в заявке на участие в </w:t>
      </w:r>
      <w:r>
        <w:t>закупке</w:t>
      </w:r>
      <w:r w:rsidRPr="00B85666">
        <w:t>, в проект договора, прилагаемый к </w:t>
      </w:r>
      <w:r>
        <w:t xml:space="preserve">закупочной </w:t>
      </w:r>
      <w:r w:rsidRPr="00B85666">
        <w:t>документации.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t xml:space="preserve">Лицо, с которым заключается договор, обязано предоставить заказчику подписанный и заверенный печатью со своей стороны договор в течение </w:t>
      </w:r>
      <w:r>
        <w:t>5</w:t>
      </w:r>
      <w:r w:rsidRPr="00B85666">
        <w:t xml:space="preserve"> (</w:t>
      </w:r>
      <w:r>
        <w:t>пяти</w:t>
      </w:r>
      <w:r w:rsidRPr="00B85666">
        <w:t>) дней со дня направления указанного договора.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>
        <w:t>котировок</w:t>
      </w:r>
      <w:r w:rsidRPr="00541EAA">
        <w:t xml:space="preserve"> не является торгами по законодательству Российской Федерации.</w:t>
      </w:r>
    </w:p>
    <w:p w:rsidR="00CF6A95" w:rsidRPr="00541EAA" w:rsidRDefault="00CF6A95" w:rsidP="00CF6A95">
      <w:pPr>
        <w:tabs>
          <w:tab w:val="left" w:pos="0"/>
          <w:tab w:val="left" w:pos="1134"/>
        </w:tabs>
        <w:ind w:left="709"/>
        <w:contextualSpacing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left="142" w:firstLine="567"/>
        <w:contextualSpacing/>
        <w:jc w:val="both"/>
      </w:pPr>
    </w:p>
    <w:p w:rsidR="00383B4D" w:rsidRDefault="00CF6A95" w:rsidP="00855758">
      <w:pPr>
        <w:numPr>
          <w:ilvl w:val="0"/>
          <w:numId w:val="2"/>
        </w:numPr>
        <w:tabs>
          <w:tab w:val="left" w:pos="0"/>
          <w:tab w:val="left" w:pos="1134"/>
        </w:tabs>
        <w:ind w:left="0" w:right="153" w:firstLine="709"/>
        <w:contextualSpacing/>
        <w:jc w:val="both"/>
      </w:pPr>
      <w:r w:rsidRPr="00AF0F97">
        <w:t xml:space="preserve">Остальные и более подробные условия </w:t>
      </w:r>
      <w:r>
        <w:t>запроса котировок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sectPr w:rsidR="003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hybridMultilevel"/>
    <w:tmpl w:val="C9E4CCB6"/>
    <w:lvl w:ilvl="0" w:tplc="49522BC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4045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15"/>
    <w:rsid w:val="000C5186"/>
    <w:rsid w:val="00104C9E"/>
    <w:rsid w:val="0022097A"/>
    <w:rsid w:val="00263558"/>
    <w:rsid w:val="002D4AD7"/>
    <w:rsid w:val="00323D93"/>
    <w:rsid w:val="00341F9B"/>
    <w:rsid w:val="0034423D"/>
    <w:rsid w:val="00353715"/>
    <w:rsid w:val="00383B4D"/>
    <w:rsid w:val="003F02B8"/>
    <w:rsid w:val="004367A6"/>
    <w:rsid w:val="00437817"/>
    <w:rsid w:val="0046560A"/>
    <w:rsid w:val="004975E3"/>
    <w:rsid w:val="005344F7"/>
    <w:rsid w:val="00557982"/>
    <w:rsid w:val="006C2E3C"/>
    <w:rsid w:val="006D7AF7"/>
    <w:rsid w:val="00706545"/>
    <w:rsid w:val="00831E6F"/>
    <w:rsid w:val="00882194"/>
    <w:rsid w:val="008F059C"/>
    <w:rsid w:val="00946E6B"/>
    <w:rsid w:val="009E64AE"/>
    <w:rsid w:val="00A06BA1"/>
    <w:rsid w:val="00A070DA"/>
    <w:rsid w:val="00A44183"/>
    <w:rsid w:val="00A86EBA"/>
    <w:rsid w:val="00BC23B0"/>
    <w:rsid w:val="00BE1BD5"/>
    <w:rsid w:val="00BF2A89"/>
    <w:rsid w:val="00BF57DA"/>
    <w:rsid w:val="00CF6A95"/>
    <w:rsid w:val="00D2785D"/>
    <w:rsid w:val="00D44ADD"/>
    <w:rsid w:val="00D77A95"/>
    <w:rsid w:val="00E7067A"/>
    <w:rsid w:val="00EC079E"/>
    <w:rsid w:val="00EC429F"/>
    <w:rsid w:val="00F53274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9ADF-02D2-4940-A4F8-1E33E53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F6A95"/>
    <w:pPr>
      <w:keepNext/>
      <w:numPr>
        <w:numId w:val="3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F6A9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367A6"/>
    <w:rPr>
      <w:color w:val="0000FF"/>
      <w:u w:val="single"/>
    </w:rPr>
  </w:style>
  <w:style w:type="paragraph" w:customStyle="1" w:styleId="3">
    <w:name w:val="Стиль3"/>
    <w:basedOn w:val="21"/>
    <w:rsid w:val="004367A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5">
    <w:name w:val="List Continue"/>
    <w:basedOn w:val="a0"/>
    <w:rsid w:val="004367A6"/>
    <w:pPr>
      <w:spacing w:after="120"/>
      <w:ind w:left="283"/>
    </w:pPr>
  </w:style>
  <w:style w:type="paragraph" w:styleId="21">
    <w:name w:val="Body Text Indent 2"/>
    <w:basedOn w:val="a0"/>
    <w:link w:val="22"/>
    <w:uiPriority w:val="99"/>
    <w:semiHidden/>
    <w:unhideWhenUsed/>
    <w:rsid w:val="00436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3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D2785D"/>
    <w:pPr>
      <w:ind w:left="720"/>
      <w:contextualSpacing/>
    </w:p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F6A9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6A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aliases w:val="Обычный (Web),Обычный (веб) Знак Знак,Обычный (Web) Знак Знак Знак,Знак Знак10, Знак Знак10"/>
    <w:basedOn w:val="a0"/>
    <w:link w:val="a9"/>
    <w:qFormat/>
    <w:rsid w:val="00CF6A95"/>
    <w:pPr>
      <w:spacing w:before="100" w:beforeAutospacing="1" w:after="100" w:afterAutospacing="1"/>
    </w:pPr>
  </w:style>
  <w:style w:type="paragraph" w:customStyle="1" w:styleId="a">
    <w:name w:val="Пункт"/>
    <w:basedOn w:val="a0"/>
    <w:qFormat/>
    <w:rsid w:val="00CF6A95"/>
    <w:pPr>
      <w:numPr>
        <w:ilvl w:val="2"/>
        <w:numId w:val="3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8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-ev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868B-6CA4-4091-BB1C-80D12D1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Дюков Дмитрий</cp:lastModifiedBy>
  <cp:revision>33</cp:revision>
  <dcterms:created xsi:type="dcterms:W3CDTF">2016-04-13T03:43:00Z</dcterms:created>
  <dcterms:modified xsi:type="dcterms:W3CDTF">2016-05-10T05:02:00Z</dcterms:modified>
</cp:coreProperties>
</file>